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FEF8" w14:textId="77777777" w:rsidR="00630D31" w:rsidRDefault="00630D31">
      <w:pPr>
        <w:spacing w:line="261" w:lineRule="auto"/>
        <w:jc w:val="both"/>
        <w:rPr>
          <w:rFonts w:ascii="Arial" w:hAnsi="Arial"/>
          <w:b/>
          <w:bCs/>
          <w:sz w:val="29"/>
          <w:szCs w:val="29"/>
        </w:rPr>
      </w:pPr>
    </w:p>
    <w:p w14:paraId="777DED7B" w14:textId="7925ACE0" w:rsidR="00D92D56" w:rsidRDefault="00225992">
      <w:pPr>
        <w:spacing w:line="261" w:lineRule="auto"/>
        <w:jc w:val="both"/>
      </w:pPr>
      <w:r>
        <w:rPr>
          <w:rFonts w:ascii="Arial" w:hAnsi="Arial"/>
          <w:sz w:val="19"/>
          <w:szCs w:val="19"/>
        </w:rPr>
        <w:t xml:space="preserve">This material is based upon work supported by NSF’s LIGO Laboratory which is a major facility fully funded by the National Science Foundation. The authors also gratefully acknowledge the support of the Science and Technology Facilities Council (STFC) of the United Kingdom, the Max-Planck-Society (MPS), and the State of Niedersachsen/Germany for support of the construction of Advanced LIGO and construction and operation of the GEO600 detector. Additional support for Advanced LIGO was provided by the Australian Research Council. The authors gratefully acknowledge the Italian </w:t>
      </w:r>
      <w:proofErr w:type="spellStart"/>
      <w:r>
        <w:rPr>
          <w:rFonts w:ascii="Arial" w:hAnsi="Arial"/>
          <w:sz w:val="19"/>
          <w:szCs w:val="19"/>
        </w:rPr>
        <w:t>Istituto</w:t>
      </w:r>
      <w:proofErr w:type="spellEnd"/>
      <w:r>
        <w:rPr>
          <w:rFonts w:ascii="Arial" w:hAnsi="Arial"/>
          <w:sz w:val="19"/>
          <w:szCs w:val="19"/>
        </w:rPr>
        <w:t xml:space="preserve"> Nazionale di </w:t>
      </w:r>
      <w:proofErr w:type="spellStart"/>
      <w:r>
        <w:rPr>
          <w:rFonts w:ascii="Arial" w:hAnsi="Arial"/>
          <w:sz w:val="19"/>
          <w:szCs w:val="19"/>
        </w:rPr>
        <w:t>Fisica</w:t>
      </w:r>
      <w:proofErr w:type="spellEnd"/>
      <w:r>
        <w:rPr>
          <w:rFonts w:ascii="Arial" w:hAnsi="Arial"/>
          <w:sz w:val="19"/>
          <w:szCs w:val="19"/>
        </w:rPr>
        <w:t xml:space="preserve"> </w:t>
      </w:r>
      <w:proofErr w:type="spellStart"/>
      <w:r>
        <w:rPr>
          <w:rFonts w:ascii="Arial" w:hAnsi="Arial"/>
          <w:sz w:val="19"/>
          <w:szCs w:val="19"/>
        </w:rPr>
        <w:t>Nucleare</w:t>
      </w:r>
      <w:proofErr w:type="spellEnd"/>
      <w:r>
        <w:rPr>
          <w:rFonts w:ascii="Arial" w:hAnsi="Arial"/>
          <w:sz w:val="19"/>
          <w:szCs w:val="19"/>
        </w:rPr>
        <w:t xml:space="preserve"> (INFN), the French Centre National de la Recherche </w:t>
      </w:r>
      <w:proofErr w:type="spellStart"/>
      <w:r>
        <w:rPr>
          <w:rFonts w:ascii="Arial" w:hAnsi="Arial"/>
          <w:sz w:val="19"/>
          <w:szCs w:val="19"/>
        </w:rPr>
        <w:t>Scientifique</w:t>
      </w:r>
      <w:proofErr w:type="spellEnd"/>
      <w:r>
        <w:rPr>
          <w:rFonts w:ascii="Arial" w:hAnsi="Arial"/>
          <w:sz w:val="19"/>
          <w:szCs w:val="19"/>
        </w:rPr>
        <w:t xml:space="preserve"> (CNRS) and the Netherlands Organization for Scientific Research (NWO), for the construction and operation of the Virgo detector and the creation and support of the EGO consortium. The authors also gratefully acknowledge research support from these agencies as well as by the Council of Scientific and Industrial Research of India, the Department of Science and Technology, India, the Science &amp; Engineering Research Board (SERB), India, the Ministry of Human Resource Development, India, the Spanish </w:t>
      </w:r>
      <w:proofErr w:type="spellStart"/>
      <w:r>
        <w:rPr>
          <w:rFonts w:ascii="Arial" w:hAnsi="Arial"/>
          <w:sz w:val="19"/>
          <w:szCs w:val="19"/>
        </w:rPr>
        <w:t>Agencia</w:t>
      </w:r>
      <w:proofErr w:type="spellEnd"/>
      <w:r>
        <w:rPr>
          <w:rFonts w:ascii="Arial" w:hAnsi="Arial"/>
          <w:sz w:val="19"/>
          <w:szCs w:val="19"/>
        </w:rPr>
        <w:t xml:space="preserve"> </w:t>
      </w:r>
      <w:proofErr w:type="spellStart"/>
      <w:r>
        <w:rPr>
          <w:rFonts w:ascii="Arial" w:hAnsi="Arial"/>
          <w:sz w:val="19"/>
          <w:szCs w:val="19"/>
        </w:rPr>
        <w:t>Estatal</w:t>
      </w:r>
      <w:proofErr w:type="spellEnd"/>
      <w:r>
        <w:rPr>
          <w:rFonts w:ascii="Arial" w:hAnsi="Arial"/>
          <w:sz w:val="19"/>
          <w:szCs w:val="19"/>
        </w:rPr>
        <w:t xml:space="preserve"> de </w:t>
      </w:r>
      <w:proofErr w:type="spellStart"/>
      <w:r>
        <w:rPr>
          <w:rFonts w:ascii="Arial" w:hAnsi="Arial"/>
          <w:sz w:val="19"/>
          <w:szCs w:val="19"/>
        </w:rPr>
        <w:t>Investigación</w:t>
      </w:r>
      <w:proofErr w:type="spellEnd"/>
      <w:r>
        <w:rPr>
          <w:rFonts w:ascii="Arial" w:hAnsi="Arial"/>
          <w:sz w:val="19"/>
          <w:szCs w:val="19"/>
        </w:rPr>
        <w:t xml:space="preserve">, the </w:t>
      </w:r>
      <w:proofErr w:type="spellStart"/>
      <w:r>
        <w:rPr>
          <w:rFonts w:ascii="Arial" w:hAnsi="Arial"/>
          <w:sz w:val="19"/>
          <w:szCs w:val="19"/>
        </w:rPr>
        <w:t>Vicepresidència</w:t>
      </w:r>
      <w:proofErr w:type="spellEnd"/>
      <w:r>
        <w:rPr>
          <w:rFonts w:ascii="Arial" w:hAnsi="Arial"/>
          <w:sz w:val="19"/>
          <w:szCs w:val="19"/>
        </w:rPr>
        <w:t xml:space="preserve"> </w:t>
      </w:r>
      <w:proofErr w:type="spellStart"/>
      <w:r>
        <w:rPr>
          <w:rFonts w:ascii="Arial" w:hAnsi="Arial"/>
          <w:sz w:val="19"/>
          <w:szCs w:val="19"/>
        </w:rPr>
        <w:t>i</w:t>
      </w:r>
      <w:proofErr w:type="spellEnd"/>
      <w:r>
        <w:rPr>
          <w:rFonts w:ascii="Arial" w:hAnsi="Arial"/>
          <w:sz w:val="19"/>
          <w:szCs w:val="19"/>
        </w:rPr>
        <w:t xml:space="preserve"> </w:t>
      </w:r>
      <w:proofErr w:type="spellStart"/>
      <w:r>
        <w:rPr>
          <w:rFonts w:ascii="Arial" w:hAnsi="Arial"/>
          <w:sz w:val="19"/>
          <w:szCs w:val="19"/>
        </w:rPr>
        <w:t>Conselleria</w:t>
      </w:r>
      <w:proofErr w:type="spellEnd"/>
      <w:r>
        <w:rPr>
          <w:rFonts w:ascii="Arial" w:hAnsi="Arial"/>
          <w:sz w:val="19"/>
          <w:szCs w:val="19"/>
        </w:rPr>
        <w:t xml:space="preserve"> </w:t>
      </w:r>
      <w:proofErr w:type="spellStart"/>
      <w:r>
        <w:rPr>
          <w:rFonts w:ascii="Arial" w:hAnsi="Arial"/>
          <w:sz w:val="19"/>
          <w:szCs w:val="19"/>
        </w:rPr>
        <w:t>d’Innovació</w:t>
      </w:r>
      <w:proofErr w:type="spellEnd"/>
      <w:r>
        <w:rPr>
          <w:rFonts w:ascii="Arial" w:hAnsi="Arial"/>
          <w:sz w:val="19"/>
          <w:szCs w:val="19"/>
        </w:rPr>
        <w:t xml:space="preserve">, </w:t>
      </w:r>
      <w:proofErr w:type="spellStart"/>
      <w:r>
        <w:rPr>
          <w:rFonts w:ascii="Arial" w:hAnsi="Arial"/>
          <w:sz w:val="19"/>
          <w:szCs w:val="19"/>
        </w:rPr>
        <w:t>Recerca</w:t>
      </w:r>
      <w:proofErr w:type="spellEnd"/>
      <w:r>
        <w:rPr>
          <w:rFonts w:ascii="Arial" w:hAnsi="Arial"/>
          <w:sz w:val="19"/>
          <w:szCs w:val="19"/>
        </w:rPr>
        <w:t xml:space="preserve"> </w:t>
      </w:r>
      <w:proofErr w:type="spellStart"/>
      <w:r>
        <w:rPr>
          <w:rFonts w:ascii="Arial" w:hAnsi="Arial"/>
          <w:sz w:val="19"/>
          <w:szCs w:val="19"/>
        </w:rPr>
        <w:t>i</w:t>
      </w:r>
      <w:proofErr w:type="spellEnd"/>
      <w:r>
        <w:rPr>
          <w:rFonts w:ascii="Arial" w:hAnsi="Arial"/>
          <w:sz w:val="19"/>
          <w:szCs w:val="19"/>
        </w:rPr>
        <w:t xml:space="preserve"> </w:t>
      </w:r>
      <w:proofErr w:type="spellStart"/>
      <w:r>
        <w:rPr>
          <w:rFonts w:ascii="Arial" w:hAnsi="Arial"/>
          <w:sz w:val="19"/>
          <w:szCs w:val="19"/>
        </w:rPr>
        <w:t>Turisme</w:t>
      </w:r>
      <w:proofErr w:type="spellEnd"/>
      <w:r>
        <w:rPr>
          <w:rFonts w:ascii="Arial" w:hAnsi="Arial"/>
          <w:sz w:val="19"/>
          <w:szCs w:val="19"/>
        </w:rPr>
        <w:t xml:space="preserve"> and the </w:t>
      </w:r>
      <w:proofErr w:type="spellStart"/>
      <w:r>
        <w:rPr>
          <w:rFonts w:ascii="Arial" w:hAnsi="Arial"/>
          <w:sz w:val="19"/>
          <w:szCs w:val="19"/>
        </w:rPr>
        <w:t>Conselleria</w:t>
      </w:r>
      <w:proofErr w:type="spellEnd"/>
      <w:r>
        <w:rPr>
          <w:rFonts w:ascii="Arial" w:hAnsi="Arial"/>
          <w:sz w:val="19"/>
          <w:szCs w:val="19"/>
        </w:rPr>
        <w:t xml:space="preserve"> </w:t>
      </w:r>
      <w:proofErr w:type="spellStart"/>
      <w:r>
        <w:rPr>
          <w:rFonts w:ascii="Arial" w:hAnsi="Arial"/>
          <w:sz w:val="19"/>
          <w:szCs w:val="19"/>
        </w:rPr>
        <w:t>d’Educació</w:t>
      </w:r>
      <w:proofErr w:type="spellEnd"/>
      <w:r>
        <w:rPr>
          <w:rFonts w:ascii="Arial" w:hAnsi="Arial"/>
          <w:sz w:val="19"/>
          <w:szCs w:val="19"/>
        </w:rPr>
        <w:t xml:space="preserve"> </w:t>
      </w:r>
      <w:proofErr w:type="spellStart"/>
      <w:r>
        <w:rPr>
          <w:rFonts w:ascii="Arial" w:hAnsi="Arial"/>
          <w:sz w:val="19"/>
          <w:szCs w:val="19"/>
        </w:rPr>
        <w:t>i</w:t>
      </w:r>
      <w:proofErr w:type="spellEnd"/>
      <w:r>
        <w:rPr>
          <w:rFonts w:ascii="Arial" w:hAnsi="Arial"/>
          <w:sz w:val="19"/>
          <w:szCs w:val="19"/>
        </w:rPr>
        <w:t xml:space="preserve"> </w:t>
      </w:r>
      <w:proofErr w:type="spellStart"/>
      <w:r>
        <w:rPr>
          <w:rFonts w:ascii="Arial" w:hAnsi="Arial"/>
          <w:sz w:val="19"/>
          <w:szCs w:val="19"/>
        </w:rPr>
        <w:t>Universitat</w:t>
      </w:r>
      <w:proofErr w:type="spellEnd"/>
      <w:r>
        <w:rPr>
          <w:rFonts w:ascii="Arial" w:hAnsi="Arial"/>
          <w:sz w:val="19"/>
          <w:szCs w:val="19"/>
        </w:rPr>
        <w:t xml:space="preserve"> del Govern de les </w:t>
      </w:r>
      <w:proofErr w:type="spellStart"/>
      <w:r>
        <w:rPr>
          <w:rFonts w:ascii="Arial" w:hAnsi="Arial"/>
          <w:sz w:val="19"/>
          <w:szCs w:val="19"/>
        </w:rPr>
        <w:t>Illes</w:t>
      </w:r>
      <w:proofErr w:type="spellEnd"/>
      <w:r>
        <w:rPr>
          <w:rFonts w:ascii="Arial" w:hAnsi="Arial"/>
          <w:sz w:val="19"/>
          <w:szCs w:val="19"/>
        </w:rPr>
        <w:t xml:space="preserve"> </w:t>
      </w:r>
      <w:proofErr w:type="spellStart"/>
      <w:r>
        <w:rPr>
          <w:rFonts w:ascii="Arial" w:hAnsi="Arial"/>
          <w:sz w:val="19"/>
          <w:szCs w:val="19"/>
        </w:rPr>
        <w:t>Balears</w:t>
      </w:r>
      <w:proofErr w:type="spellEnd"/>
      <w:r>
        <w:rPr>
          <w:rFonts w:ascii="Arial" w:hAnsi="Arial"/>
          <w:sz w:val="19"/>
          <w:szCs w:val="19"/>
        </w:rPr>
        <w:t xml:space="preserve">, the </w:t>
      </w:r>
      <w:proofErr w:type="spellStart"/>
      <w:r>
        <w:rPr>
          <w:rFonts w:ascii="Arial" w:hAnsi="Arial"/>
          <w:sz w:val="19"/>
          <w:szCs w:val="19"/>
        </w:rPr>
        <w:t>Conselleria</w:t>
      </w:r>
      <w:proofErr w:type="spellEnd"/>
      <w:r>
        <w:rPr>
          <w:rFonts w:ascii="Arial" w:hAnsi="Arial"/>
          <w:sz w:val="19"/>
          <w:szCs w:val="19"/>
        </w:rPr>
        <w:t xml:space="preserve"> </w:t>
      </w:r>
      <w:proofErr w:type="spellStart"/>
      <w:r>
        <w:rPr>
          <w:rFonts w:ascii="Arial" w:hAnsi="Arial"/>
          <w:sz w:val="19"/>
          <w:szCs w:val="19"/>
        </w:rPr>
        <w:t>d’Innovació</w:t>
      </w:r>
      <w:proofErr w:type="spellEnd"/>
      <w:r>
        <w:rPr>
          <w:rFonts w:ascii="Arial" w:hAnsi="Arial"/>
          <w:sz w:val="19"/>
          <w:szCs w:val="19"/>
        </w:rPr>
        <w:t xml:space="preserve">, </w:t>
      </w:r>
      <w:proofErr w:type="spellStart"/>
      <w:r>
        <w:rPr>
          <w:rFonts w:ascii="Arial" w:hAnsi="Arial"/>
          <w:sz w:val="19"/>
          <w:szCs w:val="19"/>
        </w:rPr>
        <w:t>Universitats</w:t>
      </w:r>
      <w:proofErr w:type="spellEnd"/>
      <w:r>
        <w:rPr>
          <w:rFonts w:ascii="Arial" w:hAnsi="Arial"/>
          <w:sz w:val="19"/>
          <w:szCs w:val="19"/>
        </w:rPr>
        <w:t xml:space="preserve">, </w:t>
      </w:r>
      <w:proofErr w:type="spellStart"/>
      <w:r>
        <w:rPr>
          <w:rFonts w:ascii="Arial" w:hAnsi="Arial"/>
          <w:sz w:val="19"/>
          <w:szCs w:val="19"/>
        </w:rPr>
        <w:t>Ciència</w:t>
      </w:r>
      <w:proofErr w:type="spellEnd"/>
      <w:r>
        <w:rPr>
          <w:rFonts w:ascii="Arial" w:hAnsi="Arial"/>
          <w:sz w:val="19"/>
          <w:szCs w:val="19"/>
        </w:rPr>
        <w:t xml:space="preserve"> </w:t>
      </w:r>
      <w:proofErr w:type="spellStart"/>
      <w:r>
        <w:rPr>
          <w:rFonts w:ascii="Arial" w:hAnsi="Arial"/>
          <w:sz w:val="19"/>
          <w:szCs w:val="19"/>
        </w:rPr>
        <w:t>i</w:t>
      </w:r>
      <w:proofErr w:type="spellEnd"/>
      <w:r>
        <w:rPr>
          <w:rFonts w:ascii="Arial" w:hAnsi="Arial"/>
          <w:sz w:val="19"/>
          <w:szCs w:val="19"/>
        </w:rPr>
        <w:t xml:space="preserve"> </w:t>
      </w:r>
      <w:proofErr w:type="spellStart"/>
      <w:r>
        <w:rPr>
          <w:rFonts w:ascii="Arial" w:hAnsi="Arial"/>
          <w:sz w:val="19"/>
          <w:szCs w:val="19"/>
        </w:rPr>
        <w:t>Societat</w:t>
      </w:r>
      <w:proofErr w:type="spellEnd"/>
      <w:r>
        <w:rPr>
          <w:rFonts w:ascii="Arial" w:hAnsi="Arial"/>
          <w:sz w:val="19"/>
          <w:szCs w:val="19"/>
        </w:rPr>
        <w:t xml:space="preserve"> Digital de la </w:t>
      </w:r>
      <w:proofErr w:type="spellStart"/>
      <w:r>
        <w:rPr>
          <w:rFonts w:ascii="Arial" w:hAnsi="Arial"/>
          <w:sz w:val="19"/>
          <w:szCs w:val="19"/>
        </w:rPr>
        <w:t>Generalitat</w:t>
      </w:r>
      <w:proofErr w:type="spellEnd"/>
      <w:r>
        <w:rPr>
          <w:rFonts w:ascii="Arial" w:hAnsi="Arial"/>
          <w:sz w:val="19"/>
          <w:szCs w:val="19"/>
        </w:rPr>
        <w:t xml:space="preserve"> </w:t>
      </w:r>
      <w:proofErr w:type="spellStart"/>
      <w:r>
        <w:rPr>
          <w:rFonts w:ascii="Arial" w:hAnsi="Arial"/>
          <w:sz w:val="19"/>
          <w:szCs w:val="19"/>
        </w:rPr>
        <w:t>Valenciana</w:t>
      </w:r>
      <w:proofErr w:type="spellEnd"/>
      <w:r>
        <w:rPr>
          <w:rFonts w:ascii="Arial" w:hAnsi="Arial"/>
          <w:sz w:val="19"/>
          <w:szCs w:val="19"/>
        </w:rPr>
        <w:t xml:space="preserve"> and the CERCA </w:t>
      </w:r>
      <w:proofErr w:type="spellStart"/>
      <w:r>
        <w:rPr>
          <w:rFonts w:ascii="Arial" w:hAnsi="Arial"/>
          <w:sz w:val="19"/>
          <w:szCs w:val="19"/>
        </w:rPr>
        <w:t>Programme</w:t>
      </w:r>
      <w:proofErr w:type="spellEnd"/>
      <w:r>
        <w:rPr>
          <w:rFonts w:ascii="Arial" w:hAnsi="Arial"/>
          <w:sz w:val="19"/>
          <w:szCs w:val="19"/>
        </w:rPr>
        <w:t xml:space="preserve"> </w:t>
      </w:r>
      <w:proofErr w:type="spellStart"/>
      <w:r>
        <w:rPr>
          <w:rFonts w:ascii="Arial" w:hAnsi="Arial"/>
          <w:sz w:val="19"/>
          <w:szCs w:val="19"/>
        </w:rPr>
        <w:t>Generalitat</w:t>
      </w:r>
      <w:proofErr w:type="spellEnd"/>
      <w:r>
        <w:rPr>
          <w:rFonts w:ascii="Arial" w:hAnsi="Arial"/>
          <w:sz w:val="19"/>
          <w:szCs w:val="19"/>
        </w:rPr>
        <w:t xml:space="preserve"> de Catalunya, Spain, the National Science Centre of Poland and the European Union – European Regional Development Fund; Foundation for Polish Science (FNP), the Swiss National Science Foundation (SNSF), the Russian Foundation for Basic Research, the Russian Science Foundation, the European Commission, the European Regional Development Funds (ERDF), the Royal Society, the Scottish Funding Council, the Scottish Universities Physics Alliance, the Hungarian Scientific Research Fund (OTKA), the French Lyon Institute of Origins (LIO), the Belgian Fonds de la Recherche </w:t>
      </w:r>
      <w:proofErr w:type="spellStart"/>
      <w:r>
        <w:rPr>
          <w:rFonts w:ascii="Arial" w:hAnsi="Arial"/>
          <w:sz w:val="19"/>
          <w:szCs w:val="19"/>
        </w:rPr>
        <w:t>Scientifique</w:t>
      </w:r>
      <w:proofErr w:type="spellEnd"/>
      <w:r>
        <w:rPr>
          <w:rFonts w:ascii="Arial" w:hAnsi="Arial"/>
          <w:sz w:val="19"/>
          <w:szCs w:val="19"/>
        </w:rPr>
        <w:t xml:space="preserve"> (FRS-FNRS), Actions de Recherche </w:t>
      </w:r>
      <w:proofErr w:type="spellStart"/>
      <w:r>
        <w:rPr>
          <w:rFonts w:ascii="Arial" w:hAnsi="Arial"/>
          <w:sz w:val="19"/>
          <w:szCs w:val="19"/>
        </w:rPr>
        <w:t>Concertées</w:t>
      </w:r>
      <w:proofErr w:type="spellEnd"/>
      <w:r>
        <w:rPr>
          <w:rFonts w:ascii="Arial" w:hAnsi="Arial"/>
          <w:sz w:val="19"/>
          <w:szCs w:val="19"/>
        </w:rPr>
        <w:t xml:space="preserve"> (ARC) and Fonds </w:t>
      </w:r>
      <w:proofErr w:type="spellStart"/>
      <w:r>
        <w:rPr>
          <w:rFonts w:ascii="Arial" w:hAnsi="Arial"/>
          <w:sz w:val="19"/>
          <w:szCs w:val="19"/>
        </w:rPr>
        <w:t>Wetenschappelijk</w:t>
      </w:r>
      <w:proofErr w:type="spellEnd"/>
      <w:r>
        <w:rPr>
          <w:rFonts w:ascii="Arial" w:hAnsi="Arial"/>
          <w:sz w:val="19"/>
          <w:szCs w:val="19"/>
        </w:rPr>
        <w:t xml:space="preserve"> </w:t>
      </w:r>
      <w:proofErr w:type="spellStart"/>
      <w:r>
        <w:rPr>
          <w:rFonts w:ascii="Arial" w:hAnsi="Arial"/>
          <w:sz w:val="19"/>
          <w:szCs w:val="19"/>
        </w:rPr>
        <w:t>Onderzoek</w:t>
      </w:r>
      <w:proofErr w:type="spellEnd"/>
      <w:r>
        <w:rPr>
          <w:rFonts w:ascii="Arial" w:eastAsia="Arial" w:hAnsi="Arial" w:cs="Arial"/>
          <w:sz w:val="19"/>
          <w:szCs w:val="19"/>
        </w:rPr>
        <w:t xml:space="preserve"> </w:t>
      </w:r>
      <w:r>
        <w:rPr>
          <w:rFonts w:ascii="Arial" w:hAnsi="Arial"/>
        </w:rPr>
        <w:t xml:space="preserve">– </w:t>
      </w:r>
      <w:proofErr w:type="spellStart"/>
      <w:r>
        <w:rPr>
          <w:rFonts w:ascii="Arial" w:hAnsi="Arial"/>
        </w:rPr>
        <w:t>Vlaanderen</w:t>
      </w:r>
      <w:proofErr w:type="spellEnd"/>
      <w:r>
        <w:rPr>
          <w:rFonts w:ascii="Arial" w:hAnsi="Arial"/>
        </w:rPr>
        <w:t xml:space="preserve"> (FWO), Belgium, the Paris Ile-de-France Region, the National Research, Development and Innovation Office Hungary (NKFIH), the National Research Foundation of Korea, the Natural Science and Engineering Research Council Canada, Canadian Foundation for Innovation (CFI), the Brazilian Ministry of Science, Technology, and Innovations, the International Center for Theoretical Physics South American Institute for Fundamental Research (ICTP-SAIFR), the Research Grants Council of Hong Kong, the National Natural Science Foundation of China (NSFC), the Leverhulme Trust, the Research Corporation, the Ministry of Science and Technology (MOST), Taiwan, the United States Department of Energy, and the </w:t>
      </w:r>
      <w:proofErr w:type="spellStart"/>
      <w:r>
        <w:rPr>
          <w:rFonts w:ascii="Arial" w:hAnsi="Arial"/>
        </w:rPr>
        <w:t>Kavli</w:t>
      </w:r>
      <w:proofErr w:type="spellEnd"/>
      <w:r>
        <w:rPr>
          <w:rFonts w:ascii="Arial" w:hAnsi="Arial"/>
        </w:rPr>
        <w:t xml:space="preserve"> Foundation. The authors gratefully acknowledge the support of the NSF, STFC, INFN and CNRS for provision of computational resources.</w:t>
      </w:r>
    </w:p>
    <w:sectPr w:rsidR="00D92D56">
      <w:headerReference w:type="default" r:id="rId6"/>
      <w:footerReference w:type="default" r:id="rId7"/>
      <w:pgSz w:w="12240" w:h="15840"/>
      <w:pgMar w:top="1398" w:right="1440" w:bottom="1440" w:left="144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D4E0" w14:textId="77777777" w:rsidR="00810AE8" w:rsidRDefault="00810AE8">
      <w:r>
        <w:separator/>
      </w:r>
    </w:p>
  </w:endnote>
  <w:endnote w:type="continuationSeparator" w:id="0">
    <w:p w14:paraId="3CE7541D" w14:textId="77777777" w:rsidR="00810AE8" w:rsidRDefault="0081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B071" w14:textId="77777777" w:rsidR="00D92D56" w:rsidRDefault="00D92D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3E8B" w14:textId="77777777" w:rsidR="00810AE8" w:rsidRDefault="00810AE8">
      <w:r>
        <w:separator/>
      </w:r>
    </w:p>
  </w:footnote>
  <w:footnote w:type="continuationSeparator" w:id="0">
    <w:p w14:paraId="40F2153D" w14:textId="77777777" w:rsidR="00810AE8" w:rsidRDefault="0081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064D" w14:textId="77777777" w:rsidR="00D92D56" w:rsidRDefault="00D92D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56"/>
    <w:rsid w:val="00225992"/>
    <w:rsid w:val="00630D31"/>
    <w:rsid w:val="00810AE8"/>
    <w:rsid w:val="00A61A6F"/>
    <w:rsid w:val="00D92D5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71BC776"/>
  <w15:docId w15:val="{86ED2ED9-5950-BD4D-93D9-94027C4D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u w:val="single"/>
    </w:rPr>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style>
  <w:style w:type="paragraph" w:styleId="Pidipagina">
    <w:name w:val="foot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Fafone</dc:creator>
  <dc:description/>
  <cp:lastModifiedBy>Viviana Fafone</cp:lastModifiedBy>
  <cp:revision>3</cp:revision>
  <dcterms:created xsi:type="dcterms:W3CDTF">2021-09-27T20:13:00Z</dcterms:created>
  <dcterms:modified xsi:type="dcterms:W3CDTF">2021-09-27T20:19:00Z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